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DFA661" w14:textId="77777777" w:rsidR="00F91DA7" w:rsidRDefault="00F91DA7" w:rsidP="00F91DA7">
      <w:pPr>
        <w:spacing w:line="480" w:lineRule="auto"/>
        <w:rPr>
          <w:rFonts w:ascii="Times New Roman" w:hAnsi="Times New Roman" w:cs="Times New Roman"/>
          <w:b/>
          <w:bCs/>
          <w:sz w:val="24"/>
          <w:szCs w:val="24"/>
        </w:rPr>
      </w:pPr>
      <w:bookmarkStart w:id="0" w:name="_GoBack"/>
      <w:bookmarkEnd w:id="0"/>
    </w:p>
    <w:p w14:paraId="03E9BB3D" w14:textId="77777777" w:rsidR="00F91DA7" w:rsidRDefault="00F91DA7" w:rsidP="00F91DA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8C0BADF" w14:textId="77777777" w:rsidR="00F91DA7" w:rsidRDefault="00F91DA7" w:rsidP="00F91DA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4CDE131" w14:textId="77777777" w:rsidR="00F91DA7" w:rsidRDefault="00F91DA7" w:rsidP="00F91DA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14:paraId="7944E904" w14:textId="77777777" w:rsidR="00F91DA7" w:rsidRDefault="00F91DA7" w:rsidP="00F91DA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14:paraId="63AC44F3" w14:textId="77777777" w:rsidR="00F91DA7" w:rsidRDefault="00F91DA7" w:rsidP="00F91DA7">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58A2CC08" w14:textId="77777777" w:rsidR="00F91DA7" w:rsidRDefault="00F91DA7" w:rsidP="00F91DA7">
      <w:pPr>
        <w:spacing w:line="480" w:lineRule="auto"/>
        <w:rPr>
          <w:rFonts w:ascii="Times New Roman" w:hAnsi="Times New Roman" w:cs="Times New Roman"/>
          <w:b/>
          <w:bCs/>
          <w:sz w:val="24"/>
          <w:szCs w:val="24"/>
        </w:rPr>
      </w:pPr>
    </w:p>
    <w:p w14:paraId="057C2AE5" w14:textId="77777777" w:rsidR="00F91DA7" w:rsidRDefault="00F91DA7" w:rsidP="00F91DA7">
      <w:pPr>
        <w:spacing w:line="480" w:lineRule="auto"/>
        <w:rPr>
          <w:rFonts w:ascii="Times New Roman" w:hAnsi="Times New Roman" w:cs="Times New Roman"/>
          <w:b/>
          <w:bCs/>
          <w:sz w:val="24"/>
          <w:szCs w:val="24"/>
        </w:rPr>
      </w:pPr>
    </w:p>
    <w:p w14:paraId="4340F797" w14:textId="77777777" w:rsidR="00F91DA7" w:rsidRDefault="00F91DA7" w:rsidP="00F91DA7">
      <w:pPr>
        <w:spacing w:line="480" w:lineRule="auto"/>
        <w:rPr>
          <w:rFonts w:ascii="Times New Roman" w:hAnsi="Times New Roman" w:cs="Times New Roman"/>
          <w:b/>
          <w:bCs/>
          <w:sz w:val="24"/>
          <w:szCs w:val="24"/>
        </w:rPr>
      </w:pPr>
    </w:p>
    <w:p w14:paraId="47198FA1" w14:textId="77777777" w:rsidR="00F91DA7" w:rsidRDefault="00F91DA7" w:rsidP="00F91DA7">
      <w:pPr>
        <w:spacing w:line="480" w:lineRule="auto"/>
        <w:rPr>
          <w:rFonts w:ascii="Times New Roman" w:hAnsi="Times New Roman" w:cs="Times New Roman"/>
          <w:b/>
          <w:bCs/>
          <w:sz w:val="24"/>
          <w:szCs w:val="24"/>
        </w:rPr>
      </w:pPr>
    </w:p>
    <w:p w14:paraId="5A4ADE87" w14:textId="77777777" w:rsidR="00F91DA7" w:rsidRDefault="00F91DA7" w:rsidP="00F91DA7">
      <w:pPr>
        <w:spacing w:line="480" w:lineRule="auto"/>
        <w:rPr>
          <w:rFonts w:ascii="Times New Roman" w:hAnsi="Times New Roman" w:cs="Times New Roman"/>
          <w:b/>
          <w:bCs/>
          <w:sz w:val="24"/>
          <w:szCs w:val="24"/>
        </w:rPr>
      </w:pPr>
    </w:p>
    <w:p w14:paraId="2CFE7495" w14:textId="77777777" w:rsidR="00F91DA7" w:rsidRDefault="00F91DA7" w:rsidP="00F91DA7">
      <w:pPr>
        <w:spacing w:line="480" w:lineRule="auto"/>
        <w:rPr>
          <w:rFonts w:ascii="Times New Roman" w:hAnsi="Times New Roman" w:cs="Times New Roman"/>
          <w:b/>
          <w:bCs/>
          <w:sz w:val="24"/>
          <w:szCs w:val="24"/>
        </w:rPr>
      </w:pPr>
    </w:p>
    <w:p w14:paraId="6B4266B2" w14:textId="77777777" w:rsidR="00F91DA7" w:rsidRDefault="00F91DA7" w:rsidP="00F91DA7">
      <w:pPr>
        <w:spacing w:line="480" w:lineRule="auto"/>
        <w:rPr>
          <w:rFonts w:ascii="Times New Roman" w:hAnsi="Times New Roman" w:cs="Times New Roman"/>
          <w:b/>
          <w:bCs/>
          <w:sz w:val="24"/>
          <w:szCs w:val="24"/>
        </w:rPr>
      </w:pPr>
    </w:p>
    <w:p w14:paraId="2E5C98C4" w14:textId="77777777" w:rsidR="00F91DA7" w:rsidRDefault="00F91DA7" w:rsidP="00F91DA7">
      <w:pPr>
        <w:spacing w:line="480" w:lineRule="auto"/>
        <w:rPr>
          <w:rFonts w:ascii="Times New Roman" w:hAnsi="Times New Roman" w:cs="Times New Roman"/>
          <w:b/>
          <w:bCs/>
          <w:sz w:val="24"/>
          <w:szCs w:val="24"/>
        </w:rPr>
      </w:pPr>
    </w:p>
    <w:p w14:paraId="65066FDC" w14:textId="77777777" w:rsidR="00F91DA7" w:rsidRDefault="00F91DA7" w:rsidP="00F91DA7">
      <w:pPr>
        <w:spacing w:line="480" w:lineRule="auto"/>
        <w:rPr>
          <w:rFonts w:ascii="Times New Roman" w:hAnsi="Times New Roman" w:cs="Times New Roman"/>
          <w:b/>
          <w:bCs/>
          <w:sz w:val="24"/>
          <w:szCs w:val="24"/>
        </w:rPr>
      </w:pPr>
    </w:p>
    <w:p w14:paraId="2FD16518" w14:textId="77777777" w:rsidR="00F91DA7" w:rsidRDefault="00F91DA7" w:rsidP="00F91DA7">
      <w:pPr>
        <w:spacing w:line="480" w:lineRule="auto"/>
        <w:rPr>
          <w:rFonts w:ascii="Times New Roman" w:hAnsi="Times New Roman" w:cs="Times New Roman"/>
          <w:b/>
          <w:bCs/>
          <w:sz w:val="24"/>
          <w:szCs w:val="24"/>
        </w:rPr>
      </w:pPr>
    </w:p>
    <w:p w14:paraId="5AF06570" w14:textId="77777777" w:rsidR="00F91DA7" w:rsidRDefault="00F91DA7" w:rsidP="00F91DA7">
      <w:pPr>
        <w:spacing w:line="480" w:lineRule="auto"/>
        <w:rPr>
          <w:rFonts w:ascii="Times New Roman" w:hAnsi="Times New Roman" w:cs="Times New Roman"/>
          <w:b/>
          <w:bCs/>
          <w:sz w:val="24"/>
          <w:szCs w:val="24"/>
        </w:rPr>
      </w:pPr>
    </w:p>
    <w:p w14:paraId="372ED8AF" w14:textId="79DEC143" w:rsidR="001937CE" w:rsidRPr="00F91DA7" w:rsidRDefault="00501ECF" w:rsidP="00F91DA7">
      <w:pPr>
        <w:spacing w:line="480" w:lineRule="auto"/>
        <w:rPr>
          <w:rFonts w:ascii="Times New Roman" w:hAnsi="Times New Roman" w:cs="Times New Roman"/>
          <w:b/>
          <w:bCs/>
          <w:sz w:val="24"/>
          <w:szCs w:val="24"/>
        </w:rPr>
      </w:pPr>
      <w:r w:rsidRPr="00F91DA7">
        <w:rPr>
          <w:rFonts w:ascii="Times New Roman" w:hAnsi="Times New Roman" w:cs="Times New Roman"/>
          <w:b/>
          <w:bCs/>
          <w:sz w:val="24"/>
          <w:szCs w:val="24"/>
        </w:rPr>
        <w:lastRenderedPageBreak/>
        <w:t>Discussion 1. Polar bear.</w:t>
      </w:r>
    </w:p>
    <w:p w14:paraId="092B6E2B" w14:textId="77777777" w:rsidR="00595CF8" w:rsidRPr="00F91DA7" w:rsidRDefault="00501ECF" w:rsidP="00F91DA7">
      <w:pPr>
        <w:spacing w:line="480" w:lineRule="auto"/>
        <w:ind w:firstLine="720"/>
        <w:rPr>
          <w:rFonts w:ascii="Times New Roman" w:hAnsi="Times New Roman" w:cs="Times New Roman"/>
          <w:sz w:val="24"/>
          <w:szCs w:val="24"/>
        </w:rPr>
      </w:pPr>
      <w:r w:rsidRPr="00F91DA7">
        <w:rPr>
          <w:rFonts w:ascii="Times New Roman" w:hAnsi="Times New Roman" w:cs="Times New Roman"/>
          <w:sz w:val="24"/>
          <w:szCs w:val="24"/>
        </w:rPr>
        <w:t xml:space="preserve">It is a carnivorous animal and is initially found in the range of </w:t>
      </w:r>
      <w:proofErr w:type="gramStart"/>
      <w:r w:rsidRPr="00F91DA7">
        <w:rPr>
          <w:rFonts w:ascii="Times New Roman" w:hAnsi="Times New Roman" w:cs="Times New Roman"/>
          <w:sz w:val="24"/>
          <w:szCs w:val="24"/>
        </w:rPr>
        <w:t>arctic circle</w:t>
      </w:r>
      <w:proofErr w:type="gramEnd"/>
      <w:r w:rsidRPr="00F91DA7">
        <w:rPr>
          <w:rFonts w:ascii="Times New Roman" w:hAnsi="Times New Roman" w:cs="Times New Roman"/>
          <w:sz w:val="24"/>
          <w:szCs w:val="24"/>
        </w:rPr>
        <w:t xml:space="preserve"> around the Arctic ocean. It lives around the landmasses and the seas around the ocean. They are swimmers who use the front paws to paddle since they are formed in web shape. A unique nature about the polar bear is its camouflage features</w:t>
      </w:r>
      <w:r w:rsidR="00422F19" w:rsidRPr="00F91DA7">
        <w:rPr>
          <w:rFonts w:ascii="Times New Roman" w:hAnsi="Times New Roman" w:cs="Times New Roman"/>
          <w:sz w:val="24"/>
          <w:szCs w:val="24"/>
        </w:rPr>
        <w:t>. Its fur can camouflage in snow and on land depending on the environment. Its ears are adapted to hear its predators or prey at a long distance.</w:t>
      </w:r>
    </w:p>
    <w:p w14:paraId="25A11B95" w14:textId="53E798DC" w:rsidR="001937CE" w:rsidRPr="00F91DA7" w:rsidRDefault="00501ECF" w:rsidP="00F91DA7">
      <w:pPr>
        <w:spacing w:line="480" w:lineRule="auto"/>
        <w:ind w:firstLine="720"/>
        <w:rPr>
          <w:rFonts w:ascii="Times New Roman" w:hAnsi="Times New Roman" w:cs="Times New Roman"/>
          <w:sz w:val="24"/>
          <w:szCs w:val="24"/>
        </w:rPr>
      </w:pPr>
      <w:r w:rsidRPr="00F91DA7">
        <w:rPr>
          <w:rFonts w:ascii="Times New Roman" w:hAnsi="Times New Roman" w:cs="Times New Roman"/>
          <w:sz w:val="24"/>
          <w:szCs w:val="24"/>
        </w:rPr>
        <w:t xml:space="preserve"> Polar bears are listed as vulnerable species by the IUCN depending on which country, the polar bear is</w:t>
      </w:r>
      <w:r w:rsidR="00422F19" w:rsidRPr="00F91DA7">
        <w:rPr>
          <w:rFonts w:ascii="Times New Roman" w:hAnsi="Times New Roman" w:cs="Times New Roman"/>
          <w:sz w:val="24"/>
          <w:szCs w:val="24"/>
        </w:rPr>
        <w:t xml:space="preserve"> classified as vulnerable or endangered animals. </w:t>
      </w:r>
      <w:r w:rsidR="00CA2D63" w:rsidRPr="00F91DA7">
        <w:rPr>
          <w:rFonts w:ascii="Times New Roman" w:hAnsi="Times New Roman" w:cs="Times New Roman"/>
          <w:sz w:val="24"/>
          <w:szCs w:val="24"/>
        </w:rPr>
        <w:t>The survival of the polar bears has mostly been threatened by rapid loss of sea ice. Human activities such as industrialization have affected the sea temperature leading to sea ice unavailable for the bears. They are tertiary consumers that keep the food web in balance eating seals and sometimes any other carcass left by other predators. Only cubs are threatened by predators such as wolves or lion.</w:t>
      </w:r>
    </w:p>
    <w:p w14:paraId="76E0100D" w14:textId="4F875D86" w:rsidR="00335422" w:rsidRPr="00F91DA7" w:rsidRDefault="00F91DA7" w:rsidP="00F91DA7">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1BC010" wp14:editId="5C529DDB">
            <wp:extent cx="2057400" cy="2057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ctic-fox_thumb.adapt.133.1.JPG"/>
                    <pic:cNvPicPr/>
                  </pic:nvPicPr>
                  <pic:blipFill>
                    <a:blip r:embed="rId6">
                      <a:extLst>
                        <a:ext uri="{28A0092B-C50C-407E-A947-70E740481C1C}">
                          <a14:useLocalDpi xmlns:a14="http://schemas.microsoft.com/office/drawing/2010/main" val="0"/>
                        </a:ext>
                      </a:extLst>
                    </a:blip>
                    <a:stretch>
                      <a:fillRect/>
                    </a:stretch>
                  </pic:blipFill>
                  <pic:spPr>
                    <a:xfrm>
                      <a:off x="0" y="0"/>
                      <a:ext cx="2057400" cy="2057400"/>
                    </a:xfrm>
                    <a:prstGeom prst="rect">
                      <a:avLst/>
                    </a:prstGeom>
                  </pic:spPr>
                </pic:pic>
              </a:graphicData>
            </a:graphic>
          </wp:inline>
        </w:drawing>
      </w:r>
    </w:p>
    <w:p w14:paraId="5988ECF2" w14:textId="74F6D52E" w:rsidR="00335422" w:rsidRPr="00F91DA7" w:rsidRDefault="00335422" w:rsidP="00F91DA7">
      <w:pPr>
        <w:spacing w:line="480" w:lineRule="auto"/>
        <w:ind w:firstLine="720"/>
        <w:rPr>
          <w:rFonts w:ascii="Times New Roman" w:hAnsi="Times New Roman" w:cs="Times New Roman"/>
          <w:sz w:val="24"/>
          <w:szCs w:val="24"/>
        </w:rPr>
      </w:pPr>
    </w:p>
    <w:p w14:paraId="3C5D3AAD" w14:textId="5FA0C727" w:rsidR="00335422" w:rsidRPr="00F91DA7" w:rsidRDefault="00335422" w:rsidP="00F91DA7">
      <w:pPr>
        <w:spacing w:line="480" w:lineRule="auto"/>
        <w:ind w:firstLine="720"/>
        <w:rPr>
          <w:rFonts w:ascii="Times New Roman" w:hAnsi="Times New Roman" w:cs="Times New Roman"/>
          <w:sz w:val="24"/>
          <w:szCs w:val="24"/>
        </w:rPr>
      </w:pPr>
    </w:p>
    <w:p w14:paraId="360507DF" w14:textId="7A0BD4A5" w:rsidR="00335422" w:rsidRPr="00F91DA7" w:rsidRDefault="00335422" w:rsidP="00F91DA7">
      <w:pPr>
        <w:spacing w:line="480" w:lineRule="auto"/>
        <w:ind w:firstLine="720"/>
        <w:rPr>
          <w:rFonts w:ascii="Times New Roman" w:hAnsi="Times New Roman" w:cs="Times New Roman"/>
          <w:sz w:val="24"/>
          <w:szCs w:val="24"/>
        </w:rPr>
      </w:pPr>
    </w:p>
    <w:p w14:paraId="54B3FCDF" w14:textId="194364EA" w:rsidR="00595CF8" w:rsidRPr="00F91DA7" w:rsidRDefault="00501ECF" w:rsidP="00F91DA7">
      <w:pPr>
        <w:spacing w:line="480" w:lineRule="auto"/>
        <w:ind w:firstLine="720"/>
        <w:rPr>
          <w:rFonts w:ascii="Times New Roman" w:hAnsi="Times New Roman" w:cs="Times New Roman"/>
          <w:b/>
          <w:bCs/>
          <w:sz w:val="24"/>
          <w:szCs w:val="24"/>
        </w:rPr>
      </w:pPr>
      <w:r w:rsidRPr="00F91DA7">
        <w:rPr>
          <w:rFonts w:ascii="Times New Roman" w:hAnsi="Times New Roman" w:cs="Times New Roman"/>
          <w:b/>
          <w:bCs/>
          <w:sz w:val="24"/>
          <w:szCs w:val="24"/>
        </w:rPr>
        <w:lastRenderedPageBreak/>
        <w:t>Discussion 2. QN. 19.</w:t>
      </w:r>
    </w:p>
    <w:p w14:paraId="498334B2" w14:textId="5219C493" w:rsidR="00595CF8" w:rsidRPr="00F91DA7" w:rsidRDefault="00501ECF" w:rsidP="00F91DA7">
      <w:pPr>
        <w:spacing w:line="480" w:lineRule="auto"/>
        <w:ind w:firstLine="720"/>
        <w:rPr>
          <w:rFonts w:ascii="Times New Roman" w:hAnsi="Times New Roman" w:cs="Times New Roman"/>
          <w:b/>
          <w:bCs/>
          <w:sz w:val="24"/>
          <w:szCs w:val="24"/>
        </w:rPr>
      </w:pPr>
      <w:r w:rsidRPr="00F91DA7">
        <w:rPr>
          <w:rFonts w:ascii="Times New Roman" w:hAnsi="Times New Roman" w:cs="Times New Roman"/>
          <w:b/>
          <w:bCs/>
          <w:sz w:val="24"/>
          <w:szCs w:val="24"/>
        </w:rPr>
        <w:t>Do organisms evolve on purpose?</w:t>
      </w:r>
    </w:p>
    <w:p w14:paraId="6B1A111E" w14:textId="646C66B7" w:rsidR="00595CF8" w:rsidRPr="00F91DA7" w:rsidRDefault="00501ECF" w:rsidP="00F91DA7">
      <w:pPr>
        <w:spacing w:line="480" w:lineRule="auto"/>
        <w:ind w:firstLine="720"/>
        <w:rPr>
          <w:rFonts w:ascii="Times New Roman" w:hAnsi="Times New Roman" w:cs="Times New Roman"/>
          <w:sz w:val="24"/>
          <w:szCs w:val="24"/>
        </w:rPr>
      </w:pPr>
      <w:r w:rsidRPr="00F91DA7">
        <w:rPr>
          <w:rFonts w:ascii="Times New Roman" w:hAnsi="Times New Roman" w:cs="Times New Roman"/>
          <w:sz w:val="24"/>
          <w:szCs w:val="24"/>
        </w:rPr>
        <w:t xml:space="preserve">Organisms evolve on purpose to survive the changing environment. </w:t>
      </w:r>
      <w:r w:rsidR="00F91DA7">
        <w:rPr>
          <w:rFonts w:ascii="Times New Roman" w:hAnsi="Times New Roman" w:cs="Times New Roman"/>
          <w:sz w:val="24"/>
          <w:szCs w:val="24"/>
        </w:rPr>
        <w:t xml:space="preserve">According to </w:t>
      </w:r>
      <w:r w:rsidR="00F91DA7" w:rsidRPr="00F91DA7">
        <w:rPr>
          <w:rFonts w:ascii="Times New Roman" w:hAnsi="Times New Roman" w:cs="Times New Roman"/>
          <w:sz w:val="24"/>
          <w:szCs w:val="24"/>
        </w:rPr>
        <w:t>Flew, A. (2018)</w:t>
      </w:r>
      <w:r w:rsidR="00F91DA7">
        <w:rPr>
          <w:rFonts w:ascii="Times New Roman" w:hAnsi="Times New Roman" w:cs="Times New Roman"/>
          <w:sz w:val="24"/>
          <w:szCs w:val="24"/>
        </w:rPr>
        <w:t xml:space="preserve"> t</w:t>
      </w:r>
      <w:r w:rsidRPr="00F91DA7">
        <w:rPr>
          <w:rFonts w:ascii="Times New Roman" w:hAnsi="Times New Roman" w:cs="Times New Roman"/>
          <w:sz w:val="24"/>
          <w:szCs w:val="24"/>
        </w:rPr>
        <w:t>he evolution theory</w:t>
      </w:r>
      <w:r w:rsidR="0024247D">
        <w:rPr>
          <w:rFonts w:ascii="Times New Roman" w:hAnsi="Times New Roman" w:cs="Times New Roman"/>
          <w:sz w:val="24"/>
          <w:szCs w:val="24"/>
        </w:rPr>
        <w:t xml:space="preserve"> of</w:t>
      </w:r>
      <w:r w:rsidRPr="00F91DA7">
        <w:rPr>
          <w:rFonts w:ascii="Times New Roman" w:hAnsi="Times New Roman" w:cs="Times New Roman"/>
          <w:sz w:val="24"/>
          <w:szCs w:val="24"/>
        </w:rPr>
        <w:t xml:space="preserve"> Charles Darwin, is based on natural selection principle, that organisms which do not develop ways that will make them more adaptive to the changing </w:t>
      </w:r>
      <w:proofErr w:type="gramStart"/>
      <w:r w:rsidRPr="00F91DA7">
        <w:rPr>
          <w:rFonts w:ascii="Times New Roman" w:hAnsi="Times New Roman" w:cs="Times New Roman"/>
          <w:sz w:val="24"/>
          <w:szCs w:val="24"/>
        </w:rPr>
        <w:t>environment</w:t>
      </w:r>
      <w:proofErr w:type="gramEnd"/>
      <w:r w:rsidRPr="00F91DA7">
        <w:rPr>
          <w:rFonts w:ascii="Times New Roman" w:hAnsi="Times New Roman" w:cs="Times New Roman"/>
          <w:sz w:val="24"/>
          <w:szCs w:val="24"/>
        </w:rPr>
        <w:t xml:space="preserve"> will be selected out. Organisms vary depending on the environment. Only the strongest will be able to survive and also give birth to its younger forms promoting continuity of its generation. Surviving and reproducing passes the advantageous features to its offspring to also ensure they also survive and reproduce.</w:t>
      </w:r>
    </w:p>
    <w:p w14:paraId="32FFD810" w14:textId="368F2D29" w:rsidR="00217D89" w:rsidRPr="00F91DA7" w:rsidRDefault="00501ECF" w:rsidP="00F91DA7">
      <w:pPr>
        <w:spacing w:line="480" w:lineRule="auto"/>
        <w:rPr>
          <w:rFonts w:ascii="Times New Roman" w:hAnsi="Times New Roman" w:cs="Times New Roman"/>
          <w:sz w:val="24"/>
          <w:szCs w:val="24"/>
        </w:rPr>
      </w:pPr>
      <w:r w:rsidRPr="00F91DA7">
        <w:rPr>
          <w:rFonts w:ascii="Times New Roman" w:hAnsi="Times New Roman" w:cs="Times New Roman"/>
          <w:sz w:val="24"/>
          <w:szCs w:val="24"/>
        </w:rPr>
        <w:t xml:space="preserve"> </w:t>
      </w:r>
      <w:r w:rsidR="00595CF8" w:rsidRPr="00F91DA7">
        <w:rPr>
          <w:rFonts w:ascii="Times New Roman" w:hAnsi="Times New Roman" w:cs="Times New Roman"/>
          <w:sz w:val="24"/>
          <w:szCs w:val="24"/>
        </w:rPr>
        <w:tab/>
      </w:r>
      <w:r w:rsidRPr="00F91DA7">
        <w:rPr>
          <w:rFonts w:ascii="Times New Roman" w:hAnsi="Times New Roman" w:cs="Times New Roman"/>
          <w:sz w:val="24"/>
          <w:szCs w:val="24"/>
        </w:rPr>
        <w:t xml:space="preserve">This creates a generation that is more evolved from the previous one. </w:t>
      </w:r>
      <w:r w:rsidR="00595CF8" w:rsidRPr="00F91DA7">
        <w:rPr>
          <w:rFonts w:ascii="Times New Roman" w:hAnsi="Times New Roman" w:cs="Times New Roman"/>
          <w:sz w:val="24"/>
          <w:szCs w:val="24"/>
        </w:rPr>
        <w:t xml:space="preserve">In any ecosystem, it is survival for the fittest and depends on how the organism will withstand its predators and harsh economic conditions. These changes result in mutation, which is </w:t>
      </w:r>
      <w:proofErr w:type="spellStart"/>
      <w:r w:rsidR="00595CF8" w:rsidRPr="00F91DA7">
        <w:rPr>
          <w:rFonts w:ascii="Times New Roman" w:hAnsi="Times New Roman" w:cs="Times New Roman"/>
          <w:sz w:val="24"/>
          <w:szCs w:val="24"/>
        </w:rPr>
        <w:t>genetical</w:t>
      </w:r>
      <w:proofErr w:type="spellEnd"/>
      <w:r w:rsidR="00595CF8" w:rsidRPr="00F91DA7">
        <w:rPr>
          <w:rFonts w:ascii="Times New Roman" w:hAnsi="Times New Roman" w:cs="Times New Roman"/>
          <w:sz w:val="24"/>
          <w:szCs w:val="24"/>
        </w:rPr>
        <w:t xml:space="preserve"> change or organisms, evolution. Mutation can, therefore, lead to a completely new species or a more developed species. In any case, it is evolution which was inevitable.</w:t>
      </w:r>
    </w:p>
    <w:p w14:paraId="629E9EE9" w14:textId="77777777" w:rsidR="00F91DA7" w:rsidRDefault="00F91DA7" w:rsidP="00595CF8">
      <w:pPr>
        <w:rPr>
          <w:rFonts w:ascii="Times New Roman" w:hAnsi="Times New Roman" w:cs="Times New Roman"/>
        </w:rPr>
      </w:pPr>
    </w:p>
    <w:p w14:paraId="00FD837A" w14:textId="77777777" w:rsidR="00F91DA7" w:rsidRDefault="00F91DA7" w:rsidP="00595CF8">
      <w:pPr>
        <w:rPr>
          <w:rFonts w:ascii="Times New Roman" w:hAnsi="Times New Roman" w:cs="Times New Roman"/>
        </w:rPr>
      </w:pPr>
    </w:p>
    <w:p w14:paraId="3CC1EA29" w14:textId="77777777" w:rsidR="00F91DA7" w:rsidRDefault="00F91DA7" w:rsidP="00595CF8">
      <w:pPr>
        <w:rPr>
          <w:rFonts w:ascii="Times New Roman" w:hAnsi="Times New Roman" w:cs="Times New Roman"/>
        </w:rPr>
      </w:pPr>
    </w:p>
    <w:p w14:paraId="38627B73" w14:textId="77777777" w:rsidR="00F91DA7" w:rsidRDefault="00F91DA7" w:rsidP="00595CF8">
      <w:pPr>
        <w:rPr>
          <w:rFonts w:ascii="Times New Roman" w:hAnsi="Times New Roman" w:cs="Times New Roman"/>
        </w:rPr>
      </w:pPr>
    </w:p>
    <w:p w14:paraId="29634951" w14:textId="77777777" w:rsidR="00F91DA7" w:rsidRDefault="00F91DA7" w:rsidP="00595CF8">
      <w:pPr>
        <w:rPr>
          <w:rFonts w:ascii="Times New Roman" w:hAnsi="Times New Roman" w:cs="Times New Roman"/>
        </w:rPr>
      </w:pPr>
    </w:p>
    <w:p w14:paraId="74747064" w14:textId="77777777" w:rsidR="00F91DA7" w:rsidRDefault="00F91DA7" w:rsidP="00595CF8">
      <w:pPr>
        <w:rPr>
          <w:rFonts w:ascii="Times New Roman" w:hAnsi="Times New Roman" w:cs="Times New Roman"/>
        </w:rPr>
      </w:pPr>
    </w:p>
    <w:p w14:paraId="1045EC57" w14:textId="77777777" w:rsidR="00F91DA7" w:rsidRDefault="00F91DA7" w:rsidP="00595CF8">
      <w:pPr>
        <w:rPr>
          <w:rFonts w:ascii="Times New Roman" w:hAnsi="Times New Roman" w:cs="Times New Roman"/>
        </w:rPr>
      </w:pPr>
    </w:p>
    <w:p w14:paraId="3DBFA1A4" w14:textId="77777777" w:rsidR="00F91DA7" w:rsidRDefault="00F91DA7" w:rsidP="00595CF8">
      <w:pPr>
        <w:rPr>
          <w:rFonts w:ascii="Times New Roman" w:hAnsi="Times New Roman" w:cs="Times New Roman"/>
        </w:rPr>
      </w:pPr>
    </w:p>
    <w:p w14:paraId="188F4F8E" w14:textId="77777777" w:rsidR="00F91DA7" w:rsidRDefault="00F91DA7" w:rsidP="00595CF8">
      <w:pPr>
        <w:rPr>
          <w:rFonts w:ascii="Times New Roman" w:hAnsi="Times New Roman" w:cs="Times New Roman"/>
        </w:rPr>
      </w:pPr>
    </w:p>
    <w:p w14:paraId="687E9FCF" w14:textId="7BA8DF66" w:rsidR="00F91DA7" w:rsidRDefault="00F91DA7" w:rsidP="00595CF8">
      <w:pPr>
        <w:rPr>
          <w:rFonts w:ascii="Times New Roman" w:hAnsi="Times New Roman" w:cs="Times New Roman"/>
        </w:rPr>
      </w:pPr>
      <w:r>
        <w:rPr>
          <w:rFonts w:ascii="Times New Roman" w:hAnsi="Times New Roman" w:cs="Times New Roman"/>
        </w:rPr>
        <w:lastRenderedPageBreak/>
        <w:t>REFERENCES.</w:t>
      </w:r>
    </w:p>
    <w:p w14:paraId="2DC4412E" w14:textId="61006DBC" w:rsidR="00335422" w:rsidRDefault="00335422" w:rsidP="00595CF8">
      <w:pPr>
        <w:rPr>
          <w:rFonts w:ascii="Times New Roman" w:hAnsi="Times New Roman" w:cs="Times New Roman"/>
        </w:rPr>
      </w:pPr>
      <w:bookmarkStart w:id="1" w:name="_Hlk43971663"/>
      <w:r w:rsidRPr="00335422">
        <w:rPr>
          <w:rFonts w:ascii="Times New Roman" w:hAnsi="Times New Roman" w:cs="Times New Roman"/>
        </w:rPr>
        <w:t>Flew, A. (2018)</w:t>
      </w:r>
      <w:bookmarkEnd w:id="1"/>
      <w:r w:rsidRPr="00335422">
        <w:rPr>
          <w:rFonts w:ascii="Times New Roman" w:hAnsi="Times New Roman" w:cs="Times New Roman"/>
        </w:rPr>
        <w:t>. </w:t>
      </w:r>
      <w:r w:rsidRPr="00335422">
        <w:rPr>
          <w:rFonts w:ascii="Times New Roman" w:hAnsi="Times New Roman" w:cs="Times New Roman"/>
          <w:i/>
          <w:iCs/>
        </w:rPr>
        <w:t>Darwinian evolution</w:t>
      </w:r>
      <w:r w:rsidRPr="00335422">
        <w:rPr>
          <w:rFonts w:ascii="Times New Roman" w:hAnsi="Times New Roman" w:cs="Times New Roman"/>
        </w:rPr>
        <w:t>. Routledge.</w:t>
      </w:r>
    </w:p>
    <w:p w14:paraId="4DF692B3" w14:textId="77FF4648" w:rsidR="00335422" w:rsidRPr="001C4ED6" w:rsidRDefault="00421D1E" w:rsidP="00595CF8">
      <w:pPr>
        <w:rPr>
          <w:rFonts w:ascii="Times New Roman" w:hAnsi="Times New Roman" w:cs="Times New Roman"/>
        </w:rPr>
      </w:pPr>
      <w:hyperlink r:id="rId7" w:history="1">
        <w:r w:rsidR="00335422" w:rsidRPr="00335422">
          <w:rPr>
            <w:rStyle w:val="Hyperlink"/>
            <w:rFonts w:ascii="Times New Roman" w:hAnsi="Times New Roman" w:cs="Times New Roman"/>
          </w:rPr>
          <w:t>https://www.nationalgeographic.com/animals/mammals/p/polar-bear/</w:t>
        </w:r>
      </w:hyperlink>
    </w:p>
    <w:sectPr w:rsidR="00335422" w:rsidRPr="001C4ED6" w:rsidSect="00F91DA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08E8D4" w14:textId="77777777" w:rsidR="00421D1E" w:rsidRDefault="00421D1E" w:rsidP="00F91DA7">
      <w:pPr>
        <w:spacing w:after="0" w:line="240" w:lineRule="auto"/>
      </w:pPr>
      <w:r>
        <w:separator/>
      </w:r>
    </w:p>
  </w:endnote>
  <w:endnote w:type="continuationSeparator" w:id="0">
    <w:p w14:paraId="4754A853" w14:textId="77777777" w:rsidR="00421D1E" w:rsidRDefault="00421D1E" w:rsidP="00F91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BEE199" w14:textId="77777777" w:rsidR="00421D1E" w:rsidRDefault="00421D1E" w:rsidP="00F91DA7">
      <w:pPr>
        <w:spacing w:after="0" w:line="240" w:lineRule="auto"/>
      </w:pPr>
      <w:r>
        <w:separator/>
      </w:r>
    </w:p>
  </w:footnote>
  <w:footnote w:type="continuationSeparator" w:id="0">
    <w:p w14:paraId="68E9A629" w14:textId="77777777" w:rsidR="00421D1E" w:rsidRDefault="00421D1E" w:rsidP="00F91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5E589" w14:textId="23C4D7DE" w:rsidR="00F91DA7" w:rsidRDefault="00F91DA7">
    <w:pPr>
      <w:pStyle w:val="Header"/>
    </w:pPr>
    <w:bookmarkStart w:id="2" w:name="_Hlk43971400"/>
    <w:r>
      <w:t>BIODIVERSITY DISCUSSION QUESTIONS.</w:t>
    </w:r>
    <w:bookmarkEnd w:id="2"/>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530232"/>
      <w:docPartObj>
        <w:docPartGallery w:val="Page Numbers (Top of Page)"/>
        <w:docPartUnique/>
      </w:docPartObj>
    </w:sdtPr>
    <w:sdtEndPr>
      <w:rPr>
        <w:noProof/>
      </w:rPr>
    </w:sdtEndPr>
    <w:sdtContent>
      <w:p w14:paraId="6CE33358" w14:textId="06020EEA" w:rsidR="00F91DA7" w:rsidRDefault="00F91DA7">
        <w:pPr>
          <w:pStyle w:val="Header"/>
          <w:jc w:val="right"/>
        </w:pPr>
        <w:r>
          <w:fldChar w:fldCharType="begin"/>
        </w:r>
        <w:r>
          <w:instrText xml:space="preserve"> PAGE   \* MERGEFORMAT </w:instrText>
        </w:r>
        <w:r>
          <w:fldChar w:fldCharType="separate"/>
        </w:r>
        <w:r w:rsidR="0036361C">
          <w:rPr>
            <w:noProof/>
          </w:rPr>
          <w:t>1</w:t>
        </w:r>
        <w:r>
          <w:rPr>
            <w:noProof/>
          </w:rPr>
          <w:fldChar w:fldCharType="end"/>
        </w:r>
      </w:p>
    </w:sdtContent>
  </w:sdt>
  <w:p w14:paraId="765664AF" w14:textId="33194E72" w:rsidR="00F91DA7" w:rsidRDefault="00F91D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ED6"/>
    <w:rsid w:val="00082CF0"/>
    <w:rsid w:val="001937CE"/>
    <w:rsid w:val="001C4ED6"/>
    <w:rsid w:val="00217D89"/>
    <w:rsid w:val="0024247D"/>
    <w:rsid w:val="00335422"/>
    <w:rsid w:val="0036361C"/>
    <w:rsid w:val="00421D1E"/>
    <w:rsid w:val="00422F19"/>
    <w:rsid w:val="00501ECF"/>
    <w:rsid w:val="00595CF8"/>
    <w:rsid w:val="009D5DA4"/>
    <w:rsid w:val="00BB4588"/>
    <w:rsid w:val="00CA2D63"/>
    <w:rsid w:val="00F91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69108"/>
  <w15:chartTrackingRefBased/>
  <w15:docId w15:val="{F5A1A062-6091-4B08-9E2F-794B9ACE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422"/>
    <w:rPr>
      <w:color w:val="0000FF" w:themeColor="hyperlink"/>
      <w:u w:val="single"/>
    </w:rPr>
  </w:style>
  <w:style w:type="character" w:customStyle="1" w:styleId="UnresolvedMention">
    <w:name w:val="Unresolved Mention"/>
    <w:basedOn w:val="DefaultParagraphFont"/>
    <w:uiPriority w:val="99"/>
    <w:rsid w:val="00335422"/>
    <w:rPr>
      <w:color w:val="605E5C"/>
      <w:shd w:val="clear" w:color="auto" w:fill="E1DFDD"/>
    </w:rPr>
  </w:style>
  <w:style w:type="paragraph" w:styleId="Header">
    <w:name w:val="header"/>
    <w:basedOn w:val="Normal"/>
    <w:link w:val="HeaderChar"/>
    <w:uiPriority w:val="99"/>
    <w:unhideWhenUsed/>
    <w:rsid w:val="00F91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DA7"/>
  </w:style>
  <w:style w:type="paragraph" w:styleId="Footer">
    <w:name w:val="footer"/>
    <w:basedOn w:val="Normal"/>
    <w:link w:val="FooterChar"/>
    <w:uiPriority w:val="99"/>
    <w:unhideWhenUsed/>
    <w:rsid w:val="00F91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5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ationalgeographic.com/animals/mammals/p/polar-be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2020-06-25T16:33:00Z</dcterms:created>
  <dcterms:modified xsi:type="dcterms:W3CDTF">2020-06-25T16:33:00Z</dcterms:modified>
</cp:coreProperties>
</file>